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08C" w:rsidRDefault="0027008C">
      <w:pPr>
        <w:jc w:val="center"/>
        <w:rPr>
          <w:rFonts w:ascii="宋体"/>
          <w:b/>
          <w:sz w:val="44"/>
        </w:rPr>
      </w:pPr>
    </w:p>
    <w:p w:rsidR="0027008C" w:rsidRDefault="0027008C">
      <w:pPr>
        <w:jc w:val="center"/>
        <w:rPr>
          <w:rFonts w:ascii="宋体"/>
          <w:b/>
          <w:sz w:val="44"/>
        </w:rPr>
      </w:pPr>
    </w:p>
    <w:p w:rsidR="0027008C" w:rsidRDefault="0027008C">
      <w:pPr>
        <w:jc w:val="center"/>
        <w:rPr>
          <w:rFonts w:ascii="隶书" w:eastAsia="隶书"/>
          <w:b/>
          <w:sz w:val="44"/>
        </w:rPr>
      </w:pPr>
    </w:p>
    <w:p w:rsidR="0027008C" w:rsidRDefault="0027008C">
      <w:pPr>
        <w:jc w:val="center"/>
        <w:rPr>
          <w:rFonts w:ascii="隶书" w:eastAsia="隶书"/>
          <w:b/>
          <w:sz w:val="44"/>
        </w:rPr>
      </w:pPr>
    </w:p>
    <w:p w:rsidR="00D04219" w:rsidRDefault="007E42B4" w:rsidP="00D04219">
      <w:pPr>
        <w:spacing w:line="360" w:lineRule="auto"/>
        <w:jc w:val="center"/>
        <w:rPr>
          <w:rFonts w:ascii="宋体" w:hAnsi="宋体"/>
          <w:sz w:val="48"/>
          <w:szCs w:val="48"/>
        </w:rPr>
      </w:pPr>
      <w:bookmarkStart w:id="0" w:name="_Hlk26902210"/>
      <w:r>
        <w:rPr>
          <w:rFonts w:ascii="宋体" w:hAnsi="宋体" w:hint="eastAsia"/>
          <w:sz w:val="48"/>
          <w:szCs w:val="48"/>
        </w:rPr>
        <w:t>杨浦区中心医院总院中心药房及静脉配置中心修缮项目方案设计和施工监理</w:t>
      </w:r>
    </w:p>
    <w:bookmarkEnd w:id="0"/>
    <w:p w:rsidR="0027008C" w:rsidRPr="00D04219" w:rsidRDefault="0027008C">
      <w:pPr>
        <w:jc w:val="center"/>
        <w:rPr>
          <w:rFonts w:ascii="宋体" w:hAnsi="宋体"/>
          <w:b/>
          <w:sz w:val="28"/>
          <w:szCs w:val="28"/>
        </w:rPr>
      </w:pPr>
    </w:p>
    <w:p w:rsidR="0027008C" w:rsidRDefault="0027008C">
      <w:pPr>
        <w:jc w:val="center"/>
        <w:rPr>
          <w:rFonts w:ascii="宋体" w:hAnsi="宋体"/>
          <w:b/>
          <w:sz w:val="28"/>
          <w:szCs w:val="28"/>
        </w:rPr>
      </w:pPr>
    </w:p>
    <w:p w:rsidR="0027008C" w:rsidRPr="00D04219" w:rsidRDefault="000C7B88">
      <w:pPr>
        <w:jc w:val="center"/>
        <w:rPr>
          <w:rFonts w:ascii="宋体" w:hAnsi="宋体"/>
          <w:sz w:val="44"/>
          <w:szCs w:val="44"/>
        </w:rPr>
      </w:pPr>
      <w:r>
        <w:rPr>
          <w:rFonts w:ascii="宋体" w:hAnsi="宋体" w:hint="eastAsia"/>
          <w:sz w:val="44"/>
          <w:szCs w:val="44"/>
        </w:rPr>
        <w:t>项目</w:t>
      </w:r>
      <w:r w:rsidR="00D04219" w:rsidRPr="00D04219">
        <w:rPr>
          <w:rFonts w:ascii="宋体" w:hAnsi="宋体" w:hint="eastAsia"/>
          <w:sz w:val="44"/>
          <w:szCs w:val="44"/>
        </w:rPr>
        <w:t>比选</w:t>
      </w:r>
    </w:p>
    <w:p w:rsidR="0027008C" w:rsidRDefault="0027008C">
      <w:pPr>
        <w:jc w:val="center"/>
        <w:rPr>
          <w:rFonts w:ascii="宋体" w:hAnsi="宋体"/>
          <w:b/>
          <w:sz w:val="28"/>
          <w:szCs w:val="28"/>
        </w:rPr>
      </w:pPr>
    </w:p>
    <w:p w:rsidR="0027008C" w:rsidRDefault="0027008C">
      <w:pPr>
        <w:jc w:val="center"/>
        <w:rPr>
          <w:rFonts w:ascii="宋体" w:hAnsi="宋体"/>
          <w:b/>
          <w:sz w:val="28"/>
          <w:szCs w:val="28"/>
        </w:rPr>
      </w:pPr>
    </w:p>
    <w:p w:rsidR="0027008C" w:rsidRDefault="0027008C">
      <w:pPr>
        <w:rPr>
          <w:rFonts w:ascii="宋体" w:hAnsi="宋体"/>
          <w:b/>
          <w:sz w:val="28"/>
          <w:szCs w:val="28"/>
        </w:rPr>
      </w:pPr>
    </w:p>
    <w:p w:rsidR="0027008C" w:rsidRDefault="00CE413A">
      <w:pPr>
        <w:ind w:firstLineChars="235" w:firstLine="661"/>
        <w:rPr>
          <w:rFonts w:ascii="宋体" w:hAnsi="宋体"/>
          <w:b/>
          <w:sz w:val="28"/>
          <w:szCs w:val="28"/>
        </w:rPr>
      </w:pPr>
      <w:r>
        <w:rPr>
          <w:rFonts w:ascii="宋体" w:hAnsi="宋体" w:hint="eastAsia"/>
          <w:b/>
          <w:sz w:val="28"/>
          <w:szCs w:val="28"/>
        </w:rPr>
        <w:t>公司名称（盖章）：</w:t>
      </w:r>
    </w:p>
    <w:p w:rsidR="0027008C" w:rsidRDefault="00CE413A">
      <w:pPr>
        <w:ind w:firstLineChars="235" w:firstLine="661"/>
        <w:rPr>
          <w:rFonts w:ascii="宋体" w:hAnsi="宋体"/>
          <w:b/>
          <w:sz w:val="28"/>
          <w:szCs w:val="28"/>
        </w:rPr>
      </w:pPr>
      <w:r>
        <w:rPr>
          <w:rFonts w:ascii="宋体" w:hAnsi="宋体" w:hint="eastAsia"/>
          <w:b/>
          <w:sz w:val="28"/>
          <w:szCs w:val="28"/>
        </w:rPr>
        <w:t>联系人：</w:t>
      </w:r>
    </w:p>
    <w:p w:rsidR="0027008C" w:rsidRDefault="00CE413A">
      <w:pPr>
        <w:ind w:firstLineChars="235" w:firstLine="661"/>
        <w:rPr>
          <w:rFonts w:ascii="宋体" w:hAnsi="宋体"/>
          <w:b/>
          <w:sz w:val="28"/>
          <w:szCs w:val="28"/>
        </w:rPr>
      </w:pPr>
      <w:r>
        <w:rPr>
          <w:rFonts w:ascii="宋体" w:hAnsi="宋体" w:hint="eastAsia"/>
          <w:b/>
          <w:sz w:val="28"/>
          <w:szCs w:val="28"/>
        </w:rPr>
        <w:t>联系电话：</w:t>
      </w:r>
    </w:p>
    <w:p w:rsidR="0027008C" w:rsidRDefault="0027008C">
      <w:pPr>
        <w:ind w:firstLineChars="235" w:firstLine="661"/>
        <w:rPr>
          <w:rFonts w:ascii="宋体" w:hAnsi="宋体"/>
          <w:b/>
          <w:sz w:val="28"/>
          <w:szCs w:val="28"/>
        </w:rPr>
      </w:pPr>
    </w:p>
    <w:p w:rsidR="00D04219" w:rsidRDefault="00D04219">
      <w:pPr>
        <w:ind w:firstLine="2610"/>
        <w:rPr>
          <w:rFonts w:ascii="宋体" w:hAnsi="宋体"/>
          <w:b/>
          <w:sz w:val="44"/>
          <w:szCs w:val="44"/>
        </w:rPr>
      </w:pPr>
    </w:p>
    <w:p w:rsidR="00D04219" w:rsidRDefault="00D04219">
      <w:pPr>
        <w:ind w:firstLine="2610"/>
        <w:rPr>
          <w:rFonts w:ascii="宋体" w:hAnsi="宋体"/>
          <w:b/>
          <w:sz w:val="44"/>
          <w:szCs w:val="44"/>
        </w:rPr>
      </w:pPr>
    </w:p>
    <w:p w:rsidR="00D04219" w:rsidRDefault="00D04219">
      <w:pPr>
        <w:ind w:firstLine="2610"/>
        <w:rPr>
          <w:rFonts w:ascii="宋体" w:hAnsi="宋体"/>
          <w:b/>
          <w:sz w:val="44"/>
          <w:szCs w:val="44"/>
        </w:rPr>
      </w:pPr>
    </w:p>
    <w:p w:rsidR="00D04219" w:rsidRDefault="00D04219">
      <w:pPr>
        <w:ind w:firstLine="2610"/>
        <w:rPr>
          <w:rFonts w:ascii="宋体" w:hAnsi="宋体"/>
          <w:b/>
          <w:sz w:val="44"/>
          <w:szCs w:val="44"/>
        </w:rPr>
      </w:pPr>
    </w:p>
    <w:p w:rsidR="00D04219" w:rsidRDefault="00D04219">
      <w:pPr>
        <w:ind w:firstLine="2610"/>
        <w:rPr>
          <w:rFonts w:ascii="宋体" w:hAnsi="宋体"/>
          <w:b/>
          <w:sz w:val="44"/>
          <w:szCs w:val="44"/>
        </w:rPr>
      </w:pPr>
    </w:p>
    <w:p w:rsidR="00D04219" w:rsidRDefault="00D04219">
      <w:pPr>
        <w:ind w:firstLine="2610"/>
        <w:rPr>
          <w:rFonts w:ascii="宋体" w:hAnsi="宋体"/>
          <w:b/>
          <w:sz w:val="44"/>
          <w:szCs w:val="44"/>
        </w:rPr>
      </w:pPr>
    </w:p>
    <w:p w:rsidR="00D04219" w:rsidRPr="00D04219" w:rsidRDefault="00CE413A" w:rsidP="00D04219">
      <w:pPr>
        <w:ind w:firstLine="2610"/>
        <w:rPr>
          <w:rFonts w:ascii="宋体" w:hAnsi="宋体"/>
          <w:b/>
          <w:sz w:val="44"/>
          <w:szCs w:val="44"/>
        </w:rPr>
      </w:pPr>
      <w:r>
        <w:rPr>
          <w:rFonts w:ascii="宋体" w:hAnsi="宋体" w:hint="eastAsia"/>
          <w:b/>
          <w:sz w:val="44"/>
          <w:szCs w:val="44"/>
        </w:rPr>
        <w:lastRenderedPageBreak/>
        <w:t>总   目    录</w:t>
      </w:r>
    </w:p>
    <w:p w:rsidR="00D04219" w:rsidRDefault="00D04219">
      <w:pPr>
        <w:spacing w:line="720" w:lineRule="auto"/>
        <w:ind w:left="150"/>
        <w:jc w:val="left"/>
        <w:rPr>
          <w:rFonts w:ascii="宋体" w:hAnsi="宋体"/>
          <w:b/>
          <w:sz w:val="28"/>
          <w:szCs w:val="28"/>
        </w:rPr>
      </w:pPr>
    </w:p>
    <w:p w:rsidR="0027008C" w:rsidRDefault="00CE413A">
      <w:pPr>
        <w:spacing w:line="720" w:lineRule="auto"/>
        <w:ind w:left="150"/>
        <w:jc w:val="left"/>
        <w:rPr>
          <w:rFonts w:ascii="宋体" w:hAnsi="宋体"/>
          <w:b/>
          <w:sz w:val="28"/>
          <w:szCs w:val="28"/>
        </w:rPr>
      </w:pPr>
      <w:r>
        <w:rPr>
          <w:rFonts w:ascii="宋体" w:hAnsi="宋体" w:hint="eastAsia"/>
          <w:b/>
          <w:sz w:val="28"/>
          <w:szCs w:val="28"/>
        </w:rPr>
        <w:t>第一部分：比选函</w:t>
      </w:r>
    </w:p>
    <w:p w:rsidR="0027008C" w:rsidRDefault="00CE413A">
      <w:pPr>
        <w:spacing w:line="720" w:lineRule="auto"/>
        <w:ind w:left="150"/>
        <w:rPr>
          <w:rFonts w:ascii="宋体" w:hAnsi="宋体"/>
          <w:b/>
          <w:sz w:val="28"/>
          <w:szCs w:val="28"/>
        </w:rPr>
      </w:pPr>
      <w:r>
        <w:rPr>
          <w:rFonts w:ascii="宋体" w:hAnsi="宋体" w:hint="eastAsia"/>
          <w:b/>
          <w:sz w:val="28"/>
          <w:szCs w:val="28"/>
        </w:rPr>
        <w:t>第二部分：比选内容一览表</w:t>
      </w:r>
    </w:p>
    <w:p w:rsidR="0027008C" w:rsidRDefault="00CE413A">
      <w:pPr>
        <w:spacing w:line="720" w:lineRule="auto"/>
        <w:ind w:firstLineChars="50" w:firstLine="141"/>
        <w:rPr>
          <w:rFonts w:ascii="宋体" w:hAnsi="宋体"/>
          <w:b/>
          <w:sz w:val="28"/>
          <w:szCs w:val="28"/>
        </w:rPr>
      </w:pPr>
      <w:r>
        <w:rPr>
          <w:rFonts w:ascii="宋体" w:hAnsi="宋体" w:hint="eastAsia"/>
          <w:b/>
          <w:sz w:val="28"/>
          <w:szCs w:val="28"/>
        </w:rPr>
        <w:t>第三部分：比选报价一览表及报价明细表</w:t>
      </w:r>
    </w:p>
    <w:p w:rsidR="0027008C" w:rsidRDefault="00CE413A">
      <w:pPr>
        <w:spacing w:line="720" w:lineRule="auto"/>
        <w:ind w:left="150"/>
        <w:rPr>
          <w:rFonts w:ascii="宋体" w:hAnsi="宋体"/>
          <w:b/>
          <w:sz w:val="28"/>
          <w:szCs w:val="28"/>
        </w:rPr>
      </w:pPr>
      <w:r>
        <w:rPr>
          <w:rFonts w:ascii="宋体" w:hAnsi="宋体" w:hint="eastAsia"/>
          <w:b/>
          <w:sz w:val="28"/>
          <w:szCs w:val="28"/>
        </w:rPr>
        <w:t>第四部分：比选单位资格证明文件</w:t>
      </w:r>
    </w:p>
    <w:p w:rsidR="0027008C" w:rsidRDefault="0027008C">
      <w:pPr>
        <w:spacing w:line="720" w:lineRule="auto"/>
        <w:rPr>
          <w:rFonts w:ascii="宋体" w:hAnsi="宋体"/>
          <w:b/>
          <w:sz w:val="28"/>
          <w:szCs w:val="28"/>
        </w:rPr>
      </w:pPr>
    </w:p>
    <w:p w:rsidR="0027008C" w:rsidRDefault="0027008C">
      <w:pPr>
        <w:spacing w:line="720" w:lineRule="auto"/>
        <w:rPr>
          <w:rFonts w:ascii="宋体" w:hAnsi="宋体"/>
          <w:b/>
          <w:sz w:val="28"/>
          <w:szCs w:val="28"/>
        </w:rPr>
      </w:pPr>
    </w:p>
    <w:p w:rsidR="0027008C" w:rsidRDefault="0027008C">
      <w:pPr>
        <w:spacing w:line="720" w:lineRule="auto"/>
        <w:rPr>
          <w:rFonts w:ascii="宋体" w:hAnsi="宋体"/>
          <w:b/>
          <w:sz w:val="28"/>
          <w:szCs w:val="28"/>
        </w:rPr>
      </w:pPr>
    </w:p>
    <w:p w:rsidR="0027008C" w:rsidRDefault="0027008C">
      <w:pPr>
        <w:spacing w:line="360" w:lineRule="auto"/>
        <w:ind w:firstLine="4216"/>
        <w:rPr>
          <w:rFonts w:ascii="宋体" w:hAnsi="宋体"/>
          <w:b/>
          <w:sz w:val="28"/>
          <w:szCs w:val="28"/>
        </w:rPr>
      </w:pPr>
    </w:p>
    <w:p w:rsidR="0027008C" w:rsidRDefault="0027008C">
      <w:pPr>
        <w:spacing w:line="360" w:lineRule="auto"/>
        <w:ind w:firstLine="4216"/>
        <w:rPr>
          <w:rFonts w:ascii="宋体" w:hAnsi="宋体"/>
          <w:b/>
          <w:sz w:val="28"/>
          <w:szCs w:val="28"/>
        </w:rPr>
      </w:pPr>
    </w:p>
    <w:p w:rsidR="0027008C" w:rsidRDefault="0027008C">
      <w:pPr>
        <w:spacing w:line="360" w:lineRule="auto"/>
        <w:ind w:firstLine="4216"/>
        <w:rPr>
          <w:rFonts w:ascii="宋体" w:hAnsi="宋体"/>
          <w:b/>
          <w:sz w:val="28"/>
          <w:szCs w:val="28"/>
        </w:rPr>
      </w:pPr>
    </w:p>
    <w:p w:rsidR="0027008C" w:rsidRDefault="0027008C">
      <w:pPr>
        <w:spacing w:line="360" w:lineRule="auto"/>
        <w:rPr>
          <w:rFonts w:ascii="宋体" w:hAnsi="宋体"/>
          <w:b/>
          <w:sz w:val="28"/>
          <w:szCs w:val="28"/>
        </w:rPr>
      </w:pPr>
    </w:p>
    <w:p w:rsidR="0027008C" w:rsidRDefault="0027008C">
      <w:pPr>
        <w:spacing w:line="360" w:lineRule="auto"/>
        <w:rPr>
          <w:rFonts w:ascii="宋体" w:hAnsi="宋体"/>
          <w:b/>
          <w:sz w:val="28"/>
          <w:szCs w:val="28"/>
        </w:rPr>
      </w:pPr>
    </w:p>
    <w:p w:rsidR="0027008C" w:rsidRDefault="0027008C">
      <w:pPr>
        <w:spacing w:line="360" w:lineRule="auto"/>
        <w:rPr>
          <w:rFonts w:ascii="宋体" w:hAnsi="宋体"/>
          <w:b/>
          <w:sz w:val="28"/>
          <w:szCs w:val="28"/>
        </w:rPr>
      </w:pPr>
    </w:p>
    <w:p w:rsidR="0027008C" w:rsidRDefault="0027008C">
      <w:pPr>
        <w:spacing w:line="360" w:lineRule="auto"/>
        <w:rPr>
          <w:rFonts w:ascii="宋体" w:hAnsi="宋体"/>
          <w:b/>
          <w:sz w:val="28"/>
          <w:szCs w:val="28"/>
        </w:rPr>
      </w:pPr>
    </w:p>
    <w:p w:rsidR="0027008C" w:rsidRDefault="0027008C">
      <w:pPr>
        <w:spacing w:line="360" w:lineRule="auto"/>
        <w:rPr>
          <w:rFonts w:ascii="宋体" w:hAnsi="宋体"/>
          <w:b/>
          <w:sz w:val="28"/>
          <w:szCs w:val="28"/>
        </w:rPr>
      </w:pPr>
    </w:p>
    <w:p w:rsidR="00D04219" w:rsidRDefault="00D04219">
      <w:pPr>
        <w:spacing w:line="360" w:lineRule="auto"/>
        <w:rPr>
          <w:rFonts w:ascii="宋体" w:hAnsi="宋体"/>
          <w:b/>
          <w:sz w:val="28"/>
          <w:szCs w:val="28"/>
        </w:rPr>
      </w:pPr>
    </w:p>
    <w:p w:rsidR="00D04219" w:rsidRDefault="00CE413A" w:rsidP="00D04219">
      <w:pPr>
        <w:spacing w:line="360" w:lineRule="auto"/>
        <w:rPr>
          <w:rFonts w:ascii="宋体" w:hAnsi="宋体"/>
          <w:b/>
          <w:sz w:val="28"/>
          <w:szCs w:val="28"/>
        </w:rPr>
      </w:pPr>
      <w:r>
        <w:rPr>
          <w:rFonts w:ascii="宋体" w:hAnsi="宋体" w:hint="eastAsia"/>
          <w:b/>
          <w:sz w:val="28"/>
          <w:szCs w:val="28"/>
        </w:rPr>
        <w:lastRenderedPageBreak/>
        <w:t>具体要求如下：</w:t>
      </w:r>
    </w:p>
    <w:p w:rsidR="0027008C" w:rsidRDefault="00CE413A">
      <w:pPr>
        <w:spacing w:line="360" w:lineRule="auto"/>
        <w:rPr>
          <w:rFonts w:ascii="宋体" w:hAnsi="宋体"/>
          <w:sz w:val="28"/>
          <w:szCs w:val="28"/>
        </w:rPr>
      </w:pPr>
      <w:r>
        <w:rPr>
          <w:rFonts w:ascii="宋体" w:hAnsi="宋体" w:hint="eastAsia"/>
          <w:sz w:val="28"/>
          <w:szCs w:val="28"/>
        </w:rPr>
        <w:t>一、  比选邀请书</w:t>
      </w:r>
    </w:p>
    <w:p w:rsidR="0027008C" w:rsidRDefault="00CE413A">
      <w:pPr>
        <w:pStyle w:val="a5"/>
        <w:spacing w:line="360" w:lineRule="auto"/>
        <w:ind w:firstLine="510"/>
        <w:rPr>
          <w:rFonts w:hAnsi="宋体"/>
          <w:szCs w:val="28"/>
        </w:rPr>
      </w:pPr>
      <w:r>
        <w:rPr>
          <w:rFonts w:hAnsi="宋体" w:hint="eastAsia"/>
          <w:szCs w:val="28"/>
        </w:rPr>
        <w:t>1、交密封标书：</w:t>
      </w:r>
    </w:p>
    <w:p w:rsidR="0027008C" w:rsidRDefault="00CE413A">
      <w:pPr>
        <w:pStyle w:val="a5"/>
        <w:spacing w:line="360" w:lineRule="auto"/>
        <w:ind w:firstLine="0"/>
        <w:rPr>
          <w:rFonts w:hAnsi="宋体"/>
          <w:szCs w:val="28"/>
        </w:rPr>
      </w:pPr>
      <w:r>
        <w:rPr>
          <w:rFonts w:hAnsi="宋体" w:hint="eastAsia"/>
          <w:szCs w:val="28"/>
        </w:rPr>
        <w:t xml:space="preserve">     询价编号： </w:t>
      </w:r>
    </w:p>
    <w:p w:rsidR="0027008C" w:rsidRDefault="00CE413A">
      <w:pPr>
        <w:spacing w:line="360" w:lineRule="auto"/>
        <w:rPr>
          <w:rFonts w:ascii="宋体" w:hAnsi="宋体"/>
          <w:sz w:val="28"/>
          <w:szCs w:val="28"/>
        </w:rPr>
      </w:pPr>
      <w:r>
        <w:rPr>
          <w:rFonts w:ascii="宋体" w:hAnsi="宋体" w:hint="eastAsia"/>
          <w:sz w:val="28"/>
          <w:szCs w:val="28"/>
        </w:rPr>
        <w:t xml:space="preserve">     询价项目： </w:t>
      </w:r>
    </w:p>
    <w:p w:rsidR="0027008C" w:rsidRDefault="00CE413A">
      <w:pPr>
        <w:spacing w:line="360" w:lineRule="auto"/>
        <w:rPr>
          <w:rFonts w:ascii="宋体" w:hAnsi="宋体"/>
          <w:sz w:val="28"/>
          <w:szCs w:val="28"/>
        </w:rPr>
      </w:pPr>
      <w:r>
        <w:rPr>
          <w:rFonts w:ascii="宋体" w:hAnsi="宋体" w:hint="eastAsia"/>
          <w:sz w:val="28"/>
          <w:szCs w:val="28"/>
        </w:rPr>
        <w:t xml:space="preserve">    2、凡受参加询价的单位可于2025年 5月</w:t>
      </w:r>
      <w:r w:rsidR="00725436">
        <w:rPr>
          <w:rFonts w:ascii="宋体" w:hAnsi="宋体" w:hint="eastAsia"/>
          <w:sz w:val="28"/>
          <w:szCs w:val="28"/>
        </w:rPr>
        <w:t>8</w:t>
      </w:r>
      <w:r>
        <w:rPr>
          <w:rFonts w:ascii="宋体" w:hAnsi="宋体" w:hint="eastAsia"/>
          <w:sz w:val="28"/>
          <w:szCs w:val="28"/>
        </w:rPr>
        <w:t>日（北京时间）在网上下载询价文件（网址：杨中心官网）。</w:t>
      </w:r>
    </w:p>
    <w:p w:rsidR="0027008C" w:rsidRDefault="00CE413A">
      <w:pPr>
        <w:spacing w:line="360" w:lineRule="auto"/>
        <w:ind w:firstLine="510"/>
        <w:rPr>
          <w:rFonts w:ascii="宋体" w:hAnsi="宋体"/>
          <w:sz w:val="28"/>
          <w:szCs w:val="28"/>
        </w:rPr>
      </w:pPr>
      <w:r>
        <w:rPr>
          <w:rFonts w:ascii="宋体" w:hAnsi="宋体" w:hint="eastAsia"/>
          <w:sz w:val="28"/>
          <w:szCs w:val="28"/>
        </w:rPr>
        <w:t>4、所有标书应当于2025 5月</w:t>
      </w:r>
      <w:r w:rsidR="00725436">
        <w:rPr>
          <w:rFonts w:ascii="宋体" w:hAnsi="宋体" w:hint="eastAsia"/>
          <w:sz w:val="28"/>
          <w:szCs w:val="28"/>
        </w:rPr>
        <w:t xml:space="preserve"> 14</w:t>
      </w:r>
      <w:r>
        <w:rPr>
          <w:rFonts w:ascii="宋体" w:hAnsi="宋体" w:hint="eastAsia"/>
          <w:sz w:val="28"/>
          <w:szCs w:val="28"/>
        </w:rPr>
        <w:t>日（北京时间）之前密封并由专人送达下述地点，标书盖骑缝章，并在文件袋上注明询价项目、公司名称、联系人及联系电话。</w:t>
      </w:r>
    </w:p>
    <w:p w:rsidR="0027008C" w:rsidRDefault="00CE413A">
      <w:pPr>
        <w:spacing w:line="360" w:lineRule="auto"/>
        <w:ind w:firstLine="510"/>
        <w:outlineLvl w:val="0"/>
        <w:rPr>
          <w:rFonts w:ascii="宋体" w:hAnsi="宋体"/>
          <w:sz w:val="28"/>
          <w:szCs w:val="28"/>
        </w:rPr>
      </w:pPr>
      <w:r>
        <w:rPr>
          <w:rFonts w:ascii="宋体" w:hAnsi="宋体" w:hint="eastAsia"/>
          <w:sz w:val="28"/>
          <w:szCs w:val="28"/>
        </w:rPr>
        <w:t>5、兹定于xxxx年xx月xx日（北京时间）在上海市杨浦区中心医院公开招标，届时敬请各投标人委派代表准时出席招标会议（具体时间电话另行通知）。</w:t>
      </w:r>
    </w:p>
    <w:p w:rsidR="0027008C" w:rsidRDefault="00CE413A">
      <w:pPr>
        <w:spacing w:line="360" w:lineRule="auto"/>
        <w:ind w:firstLine="480"/>
        <w:outlineLvl w:val="0"/>
        <w:rPr>
          <w:rFonts w:ascii="宋体" w:hAnsi="宋体"/>
          <w:sz w:val="28"/>
          <w:szCs w:val="28"/>
        </w:rPr>
      </w:pPr>
      <w:r>
        <w:rPr>
          <w:rFonts w:ascii="宋体" w:hAnsi="宋体" w:hint="eastAsia"/>
          <w:sz w:val="28"/>
          <w:szCs w:val="28"/>
        </w:rPr>
        <w:t>询价方：上海市杨浦区中心医院</w:t>
      </w:r>
    </w:p>
    <w:p w:rsidR="0027008C" w:rsidRDefault="00CE413A">
      <w:pPr>
        <w:spacing w:line="360" w:lineRule="auto"/>
        <w:ind w:firstLine="570"/>
        <w:rPr>
          <w:rFonts w:ascii="宋体" w:hAnsi="宋体"/>
          <w:sz w:val="28"/>
          <w:szCs w:val="28"/>
        </w:rPr>
      </w:pPr>
      <w:r>
        <w:rPr>
          <w:rFonts w:ascii="宋体" w:hAnsi="宋体" w:hint="eastAsia"/>
          <w:sz w:val="28"/>
          <w:szCs w:val="28"/>
        </w:rPr>
        <w:t>地址：上海市腾越路450号</w:t>
      </w:r>
    </w:p>
    <w:p w:rsidR="0027008C" w:rsidRDefault="00CE413A">
      <w:pPr>
        <w:spacing w:line="360" w:lineRule="auto"/>
        <w:ind w:firstLine="570"/>
        <w:rPr>
          <w:rFonts w:ascii="宋体" w:hAnsi="宋体"/>
          <w:sz w:val="28"/>
          <w:szCs w:val="28"/>
        </w:rPr>
      </w:pPr>
      <w:r>
        <w:rPr>
          <w:rFonts w:ascii="宋体" w:hAnsi="宋体" w:hint="eastAsia"/>
          <w:sz w:val="28"/>
          <w:szCs w:val="28"/>
        </w:rPr>
        <w:t>邮政编码： 200090</w:t>
      </w:r>
    </w:p>
    <w:p w:rsidR="0027008C" w:rsidRDefault="00CE413A">
      <w:pPr>
        <w:spacing w:line="360" w:lineRule="auto"/>
        <w:ind w:firstLine="570"/>
        <w:rPr>
          <w:rFonts w:ascii="宋体" w:hAnsi="宋体"/>
          <w:sz w:val="28"/>
          <w:szCs w:val="28"/>
        </w:rPr>
      </w:pPr>
      <w:r>
        <w:rPr>
          <w:rFonts w:ascii="宋体" w:hAnsi="宋体" w:hint="eastAsia"/>
          <w:sz w:val="28"/>
          <w:szCs w:val="28"/>
        </w:rPr>
        <w:t>电话：（021）65690520*274</w:t>
      </w:r>
    </w:p>
    <w:p w:rsidR="0027008C" w:rsidRDefault="00CE413A">
      <w:pPr>
        <w:spacing w:line="360" w:lineRule="auto"/>
        <w:ind w:firstLine="570"/>
        <w:rPr>
          <w:rFonts w:ascii="宋体" w:hAnsi="宋体"/>
          <w:sz w:val="28"/>
          <w:szCs w:val="28"/>
        </w:rPr>
      </w:pPr>
      <w:r>
        <w:rPr>
          <w:rFonts w:ascii="宋体" w:hAnsi="宋体" w:hint="eastAsia"/>
          <w:sz w:val="28"/>
          <w:szCs w:val="28"/>
        </w:rPr>
        <w:t>联系人：赵老师</w:t>
      </w:r>
    </w:p>
    <w:p w:rsidR="0027008C" w:rsidRDefault="00CE413A">
      <w:pPr>
        <w:jc w:val="left"/>
        <w:rPr>
          <w:rFonts w:ascii="宋体" w:hAnsi="宋体"/>
          <w:sz w:val="28"/>
          <w:szCs w:val="28"/>
        </w:rPr>
      </w:pPr>
      <w:r>
        <w:rPr>
          <w:rFonts w:ascii="宋体" w:hAnsi="宋体" w:hint="eastAsia"/>
          <w:sz w:val="28"/>
          <w:szCs w:val="28"/>
        </w:rPr>
        <w:t>二、 投标函</w:t>
      </w:r>
    </w:p>
    <w:p w:rsidR="0027008C" w:rsidRDefault="00CE413A">
      <w:pPr>
        <w:spacing w:line="360" w:lineRule="auto"/>
        <w:rPr>
          <w:rFonts w:ascii="宋体" w:hAnsi="宋体"/>
          <w:sz w:val="28"/>
          <w:szCs w:val="28"/>
        </w:rPr>
      </w:pPr>
      <w:r>
        <w:rPr>
          <w:rFonts w:ascii="宋体" w:hAnsi="宋体" w:hint="eastAsia"/>
          <w:sz w:val="28"/>
          <w:szCs w:val="28"/>
        </w:rPr>
        <w:t>致：</w:t>
      </w:r>
    </w:p>
    <w:p w:rsidR="0027008C" w:rsidRDefault="00CE413A">
      <w:pPr>
        <w:spacing w:line="360" w:lineRule="auto"/>
        <w:ind w:firstLine="480"/>
        <w:rPr>
          <w:rFonts w:ascii="宋体" w:hAnsi="宋体"/>
          <w:sz w:val="28"/>
          <w:szCs w:val="28"/>
        </w:rPr>
      </w:pPr>
      <w:r>
        <w:rPr>
          <w:rFonts w:ascii="宋体" w:hAnsi="宋体" w:hint="eastAsia"/>
          <w:sz w:val="28"/>
          <w:szCs w:val="28"/>
        </w:rPr>
        <w:t>根据贵方项目采购的</w:t>
      </w:r>
      <w:r>
        <w:rPr>
          <w:rFonts w:ascii="宋体" w:hAnsi="宋体"/>
          <w:sz w:val="28"/>
          <w:szCs w:val="28"/>
        </w:rPr>
        <w:t>(</w:t>
      </w:r>
      <w:r>
        <w:rPr>
          <w:rFonts w:ascii="宋体" w:hAnsi="宋体" w:hint="eastAsia"/>
          <w:sz w:val="28"/>
          <w:szCs w:val="28"/>
        </w:rPr>
        <w:t>货物名称</w:t>
      </w:r>
      <w:r>
        <w:rPr>
          <w:rFonts w:ascii="宋体" w:hAnsi="宋体"/>
          <w:sz w:val="28"/>
          <w:szCs w:val="28"/>
        </w:rPr>
        <w:t>)</w:t>
      </w:r>
      <w:r>
        <w:rPr>
          <w:rFonts w:ascii="宋体" w:hAnsi="宋体" w:hint="eastAsia"/>
          <w:sz w:val="28"/>
          <w:szCs w:val="28"/>
        </w:rPr>
        <w:t>的招标邀请书（编号），正式授权的下述签字人（姓名和职务）代表投标人 （投标人的名称），提交</w:t>
      </w:r>
      <w:r>
        <w:rPr>
          <w:rFonts w:ascii="宋体" w:hAnsi="宋体" w:hint="eastAsia"/>
          <w:sz w:val="28"/>
          <w:szCs w:val="28"/>
        </w:rPr>
        <w:lastRenderedPageBreak/>
        <w:t>投标文件正本1份，副本4份。</w:t>
      </w:r>
    </w:p>
    <w:p w:rsidR="0027008C" w:rsidRDefault="00CE413A">
      <w:pPr>
        <w:spacing w:line="360" w:lineRule="auto"/>
        <w:ind w:firstLine="480"/>
        <w:rPr>
          <w:rFonts w:ascii="宋体" w:hAnsi="宋体"/>
          <w:b/>
          <w:sz w:val="28"/>
          <w:szCs w:val="28"/>
        </w:rPr>
      </w:pPr>
      <w:r>
        <w:rPr>
          <w:rFonts w:ascii="宋体" w:hAnsi="宋体" w:hint="eastAsia"/>
          <w:sz w:val="28"/>
          <w:szCs w:val="28"/>
        </w:rPr>
        <w:t>同时附委托人与被委托人身份证复印件</w:t>
      </w:r>
    </w:p>
    <w:p w:rsidR="0027008C" w:rsidRDefault="00CE413A">
      <w:pPr>
        <w:spacing w:line="360" w:lineRule="auto"/>
        <w:rPr>
          <w:rFonts w:ascii="宋体" w:hAnsi="宋体"/>
          <w:sz w:val="28"/>
          <w:szCs w:val="28"/>
        </w:rPr>
      </w:pPr>
      <w:r>
        <w:rPr>
          <w:rFonts w:ascii="宋体" w:hAnsi="宋体" w:hint="eastAsia"/>
          <w:sz w:val="28"/>
          <w:szCs w:val="28"/>
        </w:rPr>
        <w:t>三、标的内容需求一览表含技术服务、维保服务等需求</w:t>
      </w:r>
    </w:p>
    <w:p w:rsidR="0027008C" w:rsidRDefault="00CE413A">
      <w:pPr>
        <w:spacing w:line="360" w:lineRule="auto"/>
        <w:rPr>
          <w:rFonts w:ascii="宋体" w:hAnsi="宋体"/>
          <w:sz w:val="28"/>
          <w:szCs w:val="28"/>
        </w:rPr>
      </w:pPr>
      <w:r>
        <w:rPr>
          <w:rFonts w:ascii="宋体" w:hAnsi="宋体" w:hint="eastAsia"/>
          <w:sz w:val="28"/>
          <w:szCs w:val="28"/>
        </w:rPr>
        <w:t>四、比选价一览表及报价明细表</w:t>
      </w:r>
    </w:p>
    <w:p w:rsidR="0027008C" w:rsidRDefault="00CE413A">
      <w:pPr>
        <w:spacing w:line="520" w:lineRule="exact"/>
        <w:ind w:firstLineChars="200" w:firstLine="560"/>
        <w:rPr>
          <w:rFonts w:ascii="仿宋" w:eastAsia="仿宋" w:hAnsi="仿宋" w:cs="仿宋"/>
          <w:sz w:val="32"/>
          <w:szCs w:val="32"/>
        </w:rPr>
      </w:pPr>
      <w:r>
        <w:rPr>
          <w:rFonts w:ascii="宋体" w:hAnsi="宋体" w:hint="eastAsia"/>
          <w:sz w:val="28"/>
          <w:szCs w:val="28"/>
        </w:rPr>
        <w:t>提示：工程内容：</w:t>
      </w:r>
      <w:bookmarkStart w:id="1" w:name="_GoBack"/>
      <w:bookmarkEnd w:id="1"/>
      <w:r>
        <w:rPr>
          <w:rFonts w:ascii="仿宋" w:eastAsia="仿宋" w:hAnsi="仿宋" w:cs="仿宋" w:hint="eastAsia"/>
          <w:sz w:val="32"/>
          <w:szCs w:val="32"/>
        </w:rPr>
        <w:t>（1）装修工程：对墙地面、吊顶进行拆除翻新，对外窗进行更换、新增货梯（1-2层），上下水布局进行改动，平面布局进行调整，以满足静脉配置中心与中药房的流程布局要求，新增部分定制类家具；</w:t>
      </w:r>
    </w:p>
    <w:p w:rsidR="0027008C" w:rsidRDefault="00CE413A">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（2）暖通工程：非洁净区对末端风机盘管进行调整，洁净区域增加医用卫生空调机组（净化空调）；</w:t>
      </w:r>
    </w:p>
    <w:p w:rsidR="0027008C" w:rsidRDefault="00CE413A">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（3）机电工程：更换强弱电管线、插座、照明灯具等，新增部分电缆线；</w:t>
      </w:r>
    </w:p>
    <w:p w:rsidR="0027008C" w:rsidRDefault="00CE413A">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（4）消防工程：对1-2层消防栓、喷淋、烟感等进行调整，满足消防验收要求；</w:t>
      </w:r>
    </w:p>
    <w:p w:rsidR="0027008C" w:rsidRDefault="00CE413A">
      <w:pPr>
        <w:spacing w:line="360" w:lineRule="auto"/>
        <w:ind w:firstLineChars="200" w:firstLine="640"/>
        <w:rPr>
          <w:rFonts w:ascii="宋体" w:hAnsi="宋体"/>
          <w:color w:val="FF0000"/>
          <w:sz w:val="28"/>
          <w:szCs w:val="28"/>
        </w:rPr>
      </w:pPr>
      <w:r>
        <w:rPr>
          <w:rFonts w:ascii="仿宋" w:eastAsia="仿宋" w:hAnsi="仿宋" w:hint="eastAsia"/>
          <w:sz w:val="32"/>
          <w:szCs w:val="32"/>
        </w:rPr>
        <w:t>本工程装修涉及区域建筑面积989平方米。</w:t>
      </w:r>
    </w:p>
    <w:p w:rsidR="0027008C" w:rsidRDefault="00CE413A">
      <w:pPr>
        <w:spacing w:line="360" w:lineRule="auto"/>
        <w:rPr>
          <w:rFonts w:ascii="宋体" w:hAnsi="宋体"/>
          <w:sz w:val="28"/>
          <w:szCs w:val="28"/>
        </w:rPr>
      </w:pPr>
      <w:r>
        <w:rPr>
          <w:rFonts w:ascii="宋体" w:hAnsi="宋体" w:hint="eastAsia"/>
          <w:sz w:val="28"/>
          <w:szCs w:val="28"/>
        </w:rPr>
        <w:t>五、投标方资格证明文件</w:t>
      </w:r>
    </w:p>
    <w:p w:rsidR="0027008C" w:rsidRDefault="00CE413A">
      <w:pPr>
        <w:spacing w:line="360" w:lineRule="auto"/>
        <w:ind w:left="2380" w:hangingChars="850" w:hanging="2380"/>
        <w:rPr>
          <w:rFonts w:ascii="宋体" w:hAnsi="宋体"/>
          <w:sz w:val="28"/>
          <w:szCs w:val="28"/>
        </w:rPr>
      </w:pPr>
      <w:r>
        <w:rPr>
          <w:rFonts w:ascii="宋体" w:hAnsi="宋体" w:hint="eastAsia"/>
          <w:sz w:val="28"/>
          <w:szCs w:val="28"/>
        </w:rPr>
        <w:t xml:space="preserve">       提示：营业执照、生产经营许可证、委托第三方销售的需提交授权书加盖公章等。</w:t>
      </w:r>
    </w:p>
    <w:p w:rsidR="0027008C" w:rsidRDefault="0027008C">
      <w:pPr>
        <w:pStyle w:val="a6"/>
        <w:widowControl/>
        <w:rPr>
          <w:rFonts w:ascii="宋体" w:hAnsi="宋体"/>
          <w:kern w:val="0"/>
          <w:sz w:val="28"/>
          <w:szCs w:val="28"/>
        </w:rPr>
      </w:pPr>
    </w:p>
    <w:p w:rsidR="0027008C" w:rsidRDefault="0027008C">
      <w:pPr>
        <w:pStyle w:val="a6"/>
        <w:widowControl/>
        <w:rPr>
          <w:rFonts w:ascii="宋体" w:hAnsi="宋体"/>
          <w:kern w:val="0"/>
          <w:sz w:val="28"/>
          <w:szCs w:val="28"/>
        </w:rPr>
      </w:pPr>
    </w:p>
    <w:p w:rsidR="00D04219" w:rsidRDefault="00D04219" w:rsidP="00D04219"/>
    <w:p w:rsidR="00D04219" w:rsidRDefault="00D04219" w:rsidP="00D04219"/>
    <w:p w:rsidR="00D04219" w:rsidRPr="00D04219" w:rsidRDefault="00D04219" w:rsidP="00D04219">
      <w:pPr>
        <w:spacing w:line="360" w:lineRule="auto"/>
        <w:ind w:left="1785" w:hangingChars="850" w:hanging="1785"/>
        <w:rPr>
          <w:rFonts w:ascii="宋体" w:hAnsi="宋体"/>
          <w:sz w:val="28"/>
          <w:szCs w:val="28"/>
        </w:rPr>
      </w:pPr>
      <w:r>
        <w:rPr>
          <w:rFonts w:hint="eastAsia"/>
        </w:rPr>
        <w:t xml:space="preserve">                                                </w:t>
      </w:r>
      <w:r w:rsidRPr="00D04219">
        <w:rPr>
          <w:rFonts w:ascii="宋体" w:hAnsi="宋体" w:hint="eastAsia"/>
          <w:sz w:val="28"/>
          <w:szCs w:val="28"/>
        </w:rPr>
        <w:t xml:space="preserve"> 2025年5月8日</w:t>
      </w:r>
    </w:p>
    <w:sectPr w:rsidR="00D04219" w:rsidRPr="00D04219" w:rsidSect="0027008C">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17F5" w:rsidRDefault="00DE17F5" w:rsidP="00725436">
      <w:r>
        <w:separator/>
      </w:r>
    </w:p>
  </w:endnote>
  <w:endnote w:type="continuationSeparator" w:id="1">
    <w:p w:rsidR="00DE17F5" w:rsidRDefault="00DE17F5" w:rsidP="007254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17F5" w:rsidRDefault="00DE17F5" w:rsidP="00725436">
      <w:r>
        <w:separator/>
      </w:r>
    </w:p>
  </w:footnote>
  <w:footnote w:type="continuationSeparator" w:id="1">
    <w:p w:rsidR="00DE17F5" w:rsidRDefault="00DE17F5" w:rsidP="007254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E5760B"/>
    <w:multiLevelType w:val="singleLevel"/>
    <w:tmpl w:val="46E5760B"/>
    <w:lvl w:ilvl="0">
      <w:start w:val="2"/>
      <w:numFmt w:val="upperLetter"/>
      <w:pStyle w:val="5"/>
      <w:lvlText w:val="%1、"/>
      <w:lvlJc w:val="left"/>
      <w:pPr>
        <w:tabs>
          <w:tab w:val="left" w:pos="720"/>
        </w:tabs>
        <w:ind w:left="720" w:hanging="7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useFELayout/>
  </w:compat>
  <w:docVars>
    <w:docVar w:name="commondata" w:val="eyJoZGlkIjoiMDU4MzRmZWNkZGUyODVhMjE3Yzg2NzllMTEyYjBiNWMifQ=="/>
  </w:docVars>
  <w:rsids>
    <w:rsidRoot w:val="00654632"/>
    <w:rsid w:val="00005AA5"/>
    <w:rsid w:val="000124E4"/>
    <w:rsid w:val="000201BC"/>
    <w:rsid w:val="00021857"/>
    <w:rsid w:val="000313CA"/>
    <w:rsid w:val="00046EAA"/>
    <w:rsid w:val="0005709F"/>
    <w:rsid w:val="00067F46"/>
    <w:rsid w:val="00077B33"/>
    <w:rsid w:val="000813B9"/>
    <w:rsid w:val="000910AA"/>
    <w:rsid w:val="00092300"/>
    <w:rsid w:val="000A3975"/>
    <w:rsid w:val="000A534B"/>
    <w:rsid w:val="000A66B2"/>
    <w:rsid w:val="000B38B6"/>
    <w:rsid w:val="000B7143"/>
    <w:rsid w:val="000C0D03"/>
    <w:rsid w:val="000C18F9"/>
    <w:rsid w:val="000C62A8"/>
    <w:rsid w:val="000C7B88"/>
    <w:rsid w:val="000E5628"/>
    <w:rsid w:val="00112FC8"/>
    <w:rsid w:val="00117D32"/>
    <w:rsid w:val="001312BD"/>
    <w:rsid w:val="001346C5"/>
    <w:rsid w:val="00134870"/>
    <w:rsid w:val="00137C7D"/>
    <w:rsid w:val="00150D2C"/>
    <w:rsid w:val="00153493"/>
    <w:rsid w:val="00154DD7"/>
    <w:rsid w:val="00155E86"/>
    <w:rsid w:val="001754DC"/>
    <w:rsid w:val="001762A2"/>
    <w:rsid w:val="001857DA"/>
    <w:rsid w:val="00191DC3"/>
    <w:rsid w:val="001B28E4"/>
    <w:rsid w:val="001B5BBA"/>
    <w:rsid w:val="001C19D0"/>
    <w:rsid w:val="001C3F18"/>
    <w:rsid w:val="001C4A63"/>
    <w:rsid w:val="001D6251"/>
    <w:rsid w:val="00204894"/>
    <w:rsid w:val="00217129"/>
    <w:rsid w:val="002279B4"/>
    <w:rsid w:val="00232829"/>
    <w:rsid w:val="00246585"/>
    <w:rsid w:val="0026393B"/>
    <w:rsid w:val="00265095"/>
    <w:rsid w:val="00266884"/>
    <w:rsid w:val="0027008C"/>
    <w:rsid w:val="00271968"/>
    <w:rsid w:val="00275F0C"/>
    <w:rsid w:val="00290740"/>
    <w:rsid w:val="002923BF"/>
    <w:rsid w:val="002A4B16"/>
    <w:rsid w:val="002C0BDB"/>
    <w:rsid w:val="002C41EC"/>
    <w:rsid w:val="002C6078"/>
    <w:rsid w:val="002D0736"/>
    <w:rsid w:val="002D257E"/>
    <w:rsid w:val="002D2D3B"/>
    <w:rsid w:val="002D42B2"/>
    <w:rsid w:val="002D544A"/>
    <w:rsid w:val="002D60D9"/>
    <w:rsid w:val="002E1065"/>
    <w:rsid w:val="002E1266"/>
    <w:rsid w:val="00302F42"/>
    <w:rsid w:val="00303F94"/>
    <w:rsid w:val="0031716D"/>
    <w:rsid w:val="00325F3A"/>
    <w:rsid w:val="00330F23"/>
    <w:rsid w:val="003339BE"/>
    <w:rsid w:val="00366948"/>
    <w:rsid w:val="0037571A"/>
    <w:rsid w:val="00382999"/>
    <w:rsid w:val="00386C57"/>
    <w:rsid w:val="003B04DB"/>
    <w:rsid w:val="003C7BB0"/>
    <w:rsid w:val="003E3C5E"/>
    <w:rsid w:val="003F18E5"/>
    <w:rsid w:val="003F2172"/>
    <w:rsid w:val="003F2D68"/>
    <w:rsid w:val="00416FC4"/>
    <w:rsid w:val="0042731D"/>
    <w:rsid w:val="0043194C"/>
    <w:rsid w:val="00432331"/>
    <w:rsid w:val="00433ED4"/>
    <w:rsid w:val="00461647"/>
    <w:rsid w:val="00474A28"/>
    <w:rsid w:val="004A1697"/>
    <w:rsid w:val="004B056E"/>
    <w:rsid w:val="004D193D"/>
    <w:rsid w:val="004F01E9"/>
    <w:rsid w:val="004F76DD"/>
    <w:rsid w:val="00504BA5"/>
    <w:rsid w:val="0052149B"/>
    <w:rsid w:val="00533EFA"/>
    <w:rsid w:val="00534EBC"/>
    <w:rsid w:val="00544307"/>
    <w:rsid w:val="0055710C"/>
    <w:rsid w:val="00583571"/>
    <w:rsid w:val="00592D24"/>
    <w:rsid w:val="0059492C"/>
    <w:rsid w:val="00597176"/>
    <w:rsid w:val="005A42CD"/>
    <w:rsid w:val="005B0CFE"/>
    <w:rsid w:val="005B4ED9"/>
    <w:rsid w:val="005E0B52"/>
    <w:rsid w:val="005E4418"/>
    <w:rsid w:val="005E4AE7"/>
    <w:rsid w:val="005F38AE"/>
    <w:rsid w:val="00607E95"/>
    <w:rsid w:val="00614650"/>
    <w:rsid w:val="00632BC4"/>
    <w:rsid w:val="006330A4"/>
    <w:rsid w:val="00633221"/>
    <w:rsid w:val="0064559D"/>
    <w:rsid w:val="00654632"/>
    <w:rsid w:val="006564E4"/>
    <w:rsid w:val="00661023"/>
    <w:rsid w:val="006619B9"/>
    <w:rsid w:val="00663964"/>
    <w:rsid w:val="00663CEF"/>
    <w:rsid w:val="00664CC1"/>
    <w:rsid w:val="00673015"/>
    <w:rsid w:val="00674A7E"/>
    <w:rsid w:val="00677C92"/>
    <w:rsid w:val="006833E4"/>
    <w:rsid w:val="006908B8"/>
    <w:rsid w:val="006A08A5"/>
    <w:rsid w:val="006B2DFC"/>
    <w:rsid w:val="006B3E81"/>
    <w:rsid w:val="006C453A"/>
    <w:rsid w:val="006C7929"/>
    <w:rsid w:val="006D09EF"/>
    <w:rsid w:val="006D1A06"/>
    <w:rsid w:val="006E78C4"/>
    <w:rsid w:val="00703EE6"/>
    <w:rsid w:val="0071490A"/>
    <w:rsid w:val="0072065C"/>
    <w:rsid w:val="00725436"/>
    <w:rsid w:val="007415E7"/>
    <w:rsid w:val="0076198E"/>
    <w:rsid w:val="00772AC2"/>
    <w:rsid w:val="007743AB"/>
    <w:rsid w:val="00774D0B"/>
    <w:rsid w:val="007C62E1"/>
    <w:rsid w:val="007D0DA2"/>
    <w:rsid w:val="007D1033"/>
    <w:rsid w:val="007E42B4"/>
    <w:rsid w:val="007E7918"/>
    <w:rsid w:val="007F06DF"/>
    <w:rsid w:val="00800A5D"/>
    <w:rsid w:val="008116F2"/>
    <w:rsid w:val="00815BE9"/>
    <w:rsid w:val="00832A15"/>
    <w:rsid w:val="00832B33"/>
    <w:rsid w:val="008434FF"/>
    <w:rsid w:val="0084509C"/>
    <w:rsid w:val="008451BB"/>
    <w:rsid w:val="0085253D"/>
    <w:rsid w:val="0087481B"/>
    <w:rsid w:val="00883B79"/>
    <w:rsid w:val="008927E8"/>
    <w:rsid w:val="008957BC"/>
    <w:rsid w:val="00895EC2"/>
    <w:rsid w:val="008A7957"/>
    <w:rsid w:val="008A7C17"/>
    <w:rsid w:val="008C0F67"/>
    <w:rsid w:val="008F42CC"/>
    <w:rsid w:val="008F4EB5"/>
    <w:rsid w:val="009017CD"/>
    <w:rsid w:val="0090258D"/>
    <w:rsid w:val="00903331"/>
    <w:rsid w:val="009052EA"/>
    <w:rsid w:val="00912184"/>
    <w:rsid w:val="00912742"/>
    <w:rsid w:val="0092000E"/>
    <w:rsid w:val="00934C0B"/>
    <w:rsid w:val="00940AA0"/>
    <w:rsid w:val="00942A8F"/>
    <w:rsid w:val="00944BE3"/>
    <w:rsid w:val="00946E45"/>
    <w:rsid w:val="00953A64"/>
    <w:rsid w:val="009553B1"/>
    <w:rsid w:val="009662CF"/>
    <w:rsid w:val="00971F85"/>
    <w:rsid w:val="0097304D"/>
    <w:rsid w:val="00980618"/>
    <w:rsid w:val="00985365"/>
    <w:rsid w:val="00993645"/>
    <w:rsid w:val="009A4E48"/>
    <w:rsid w:val="00A009BD"/>
    <w:rsid w:val="00A154B0"/>
    <w:rsid w:val="00A15A0D"/>
    <w:rsid w:val="00A33CBF"/>
    <w:rsid w:val="00A41B0D"/>
    <w:rsid w:val="00A54B02"/>
    <w:rsid w:val="00A65B41"/>
    <w:rsid w:val="00A77725"/>
    <w:rsid w:val="00A91E35"/>
    <w:rsid w:val="00A97AF1"/>
    <w:rsid w:val="00AC6FC1"/>
    <w:rsid w:val="00AE4F24"/>
    <w:rsid w:val="00AF2A58"/>
    <w:rsid w:val="00B005E7"/>
    <w:rsid w:val="00B07796"/>
    <w:rsid w:val="00B17392"/>
    <w:rsid w:val="00B229DA"/>
    <w:rsid w:val="00B23A5B"/>
    <w:rsid w:val="00B241F9"/>
    <w:rsid w:val="00B24922"/>
    <w:rsid w:val="00B32156"/>
    <w:rsid w:val="00B3374A"/>
    <w:rsid w:val="00B35357"/>
    <w:rsid w:val="00B46725"/>
    <w:rsid w:val="00B51C8A"/>
    <w:rsid w:val="00B6797F"/>
    <w:rsid w:val="00B74A38"/>
    <w:rsid w:val="00B8640D"/>
    <w:rsid w:val="00B96540"/>
    <w:rsid w:val="00BA0F20"/>
    <w:rsid w:val="00BA32A3"/>
    <w:rsid w:val="00BB4C51"/>
    <w:rsid w:val="00BB5798"/>
    <w:rsid w:val="00BC2E3B"/>
    <w:rsid w:val="00BC61C2"/>
    <w:rsid w:val="00BC717C"/>
    <w:rsid w:val="00BD582F"/>
    <w:rsid w:val="00BF4FBC"/>
    <w:rsid w:val="00BF6DF0"/>
    <w:rsid w:val="00C0274A"/>
    <w:rsid w:val="00C062A3"/>
    <w:rsid w:val="00C1689C"/>
    <w:rsid w:val="00C253E9"/>
    <w:rsid w:val="00C277B1"/>
    <w:rsid w:val="00C30DAE"/>
    <w:rsid w:val="00C35313"/>
    <w:rsid w:val="00C415B9"/>
    <w:rsid w:val="00C60833"/>
    <w:rsid w:val="00C70A99"/>
    <w:rsid w:val="00C73386"/>
    <w:rsid w:val="00C92B53"/>
    <w:rsid w:val="00CA4C59"/>
    <w:rsid w:val="00CC52FE"/>
    <w:rsid w:val="00CE0706"/>
    <w:rsid w:val="00CE413A"/>
    <w:rsid w:val="00CF23B7"/>
    <w:rsid w:val="00D028D1"/>
    <w:rsid w:val="00D04219"/>
    <w:rsid w:val="00D06B66"/>
    <w:rsid w:val="00D10CC7"/>
    <w:rsid w:val="00D209DE"/>
    <w:rsid w:val="00D2426E"/>
    <w:rsid w:val="00D31520"/>
    <w:rsid w:val="00D332D7"/>
    <w:rsid w:val="00D336D2"/>
    <w:rsid w:val="00D34C56"/>
    <w:rsid w:val="00D40380"/>
    <w:rsid w:val="00D430F4"/>
    <w:rsid w:val="00D46A2F"/>
    <w:rsid w:val="00D502FE"/>
    <w:rsid w:val="00D517C8"/>
    <w:rsid w:val="00D65651"/>
    <w:rsid w:val="00D66E80"/>
    <w:rsid w:val="00D72940"/>
    <w:rsid w:val="00D8030B"/>
    <w:rsid w:val="00D84D32"/>
    <w:rsid w:val="00D874E2"/>
    <w:rsid w:val="00D900F4"/>
    <w:rsid w:val="00D922E0"/>
    <w:rsid w:val="00DA32C3"/>
    <w:rsid w:val="00DC40CC"/>
    <w:rsid w:val="00DD3994"/>
    <w:rsid w:val="00DE17F5"/>
    <w:rsid w:val="00DF3885"/>
    <w:rsid w:val="00DF433D"/>
    <w:rsid w:val="00DF5FE1"/>
    <w:rsid w:val="00DF756F"/>
    <w:rsid w:val="00E1342E"/>
    <w:rsid w:val="00E15317"/>
    <w:rsid w:val="00E25870"/>
    <w:rsid w:val="00E25B6B"/>
    <w:rsid w:val="00E27418"/>
    <w:rsid w:val="00E32726"/>
    <w:rsid w:val="00E46BAB"/>
    <w:rsid w:val="00E54A04"/>
    <w:rsid w:val="00E55E4A"/>
    <w:rsid w:val="00E6229B"/>
    <w:rsid w:val="00E73B7E"/>
    <w:rsid w:val="00E867FB"/>
    <w:rsid w:val="00E96DD3"/>
    <w:rsid w:val="00EA2AF8"/>
    <w:rsid w:val="00EC0A5F"/>
    <w:rsid w:val="00ED2D55"/>
    <w:rsid w:val="00EE0168"/>
    <w:rsid w:val="00EE140C"/>
    <w:rsid w:val="00EE5499"/>
    <w:rsid w:val="00EF02A5"/>
    <w:rsid w:val="00EF2D18"/>
    <w:rsid w:val="00EF4CC5"/>
    <w:rsid w:val="00EF61E9"/>
    <w:rsid w:val="00F05619"/>
    <w:rsid w:val="00F40D29"/>
    <w:rsid w:val="00F42BE4"/>
    <w:rsid w:val="00F4607A"/>
    <w:rsid w:val="00F47326"/>
    <w:rsid w:val="00F56FDA"/>
    <w:rsid w:val="00F74AFC"/>
    <w:rsid w:val="00F84F7F"/>
    <w:rsid w:val="00FB32D7"/>
    <w:rsid w:val="00FB3C0E"/>
    <w:rsid w:val="00FB5723"/>
    <w:rsid w:val="00FC16CB"/>
    <w:rsid w:val="00FD0A55"/>
    <w:rsid w:val="00FD1C66"/>
    <w:rsid w:val="00FE0B21"/>
    <w:rsid w:val="00FF5FDC"/>
    <w:rsid w:val="00FF6F6E"/>
    <w:rsid w:val="06750027"/>
    <w:rsid w:val="08606EC8"/>
    <w:rsid w:val="09CD5AC8"/>
    <w:rsid w:val="12D6029E"/>
    <w:rsid w:val="1B841B34"/>
    <w:rsid w:val="22AF6BAF"/>
    <w:rsid w:val="314B72D0"/>
    <w:rsid w:val="33D12B1D"/>
    <w:rsid w:val="4EDE1910"/>
    <w:rsid w:val="66CC61B6"/>
    <w:rsid w:val="74C52D41"/>
    <w:rsid w:val="7C016C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qFormat="1"/>
    <w:lsdException w:name="page number" w:qFormat="1"/>
    <w:lsdException w:name="Title" w:qFormat="1"/>
    <w:lsdException w:name="Default Paragraph Font" w:semiHidden="1" w:uiPriority="1" w:unhideWhenUsed="1"/>
    <w:lsdException w:name="Body Text Indent"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008C"/>
    <w:pPr>
      <w:widowControl w:val="0"/>
      <w:jc w:val="both"/>
    </w:pPr>
    <w:rPr>
      <w:kern w:val="2"/>
      <w:sz w:val="21"/>
      <w:szCs w:val="24"/>
    </w:rPr>
  </w:style>
  <w:style w:type="paragraph" w:styleId="1">
    <w:name w:val="heading 1"/>
    <w:basedOn w:val="a"/>
    <w:next w:val="a"/>
    <w:qFormat/>
    <w:rsid w:val="0027008C"/>
    <w:pPr>
      <w:keepNext/>
      <w:snapToGrid w:val="0"/>
      <w:spacing w:line="300" w:lineRule="auto"/>
      <w:jc w:val="center"/>
      <w:outlineLvl w:val="0"/>
    </w:pPr>
    <w:rPr>
      <w:rFonts w:ascii="宋体" w:hAnsi="宋体"/>
      <w:sz w:val="18"/>
      <w:szCs w:val="28"/>
      <w:u w:val="single"/>
    </w:rPr>
  </w:style>
  <w:style w:type="paragraph" w:styleId="2">
    <w:name w:val="heading 2"/>
    <w:basedOn w:val="a"/>
    <w:next w:val="a"/>
    <w:qFormat/>
    <w:rsid w:val="0027008C"/>
    <w:pPr>
      <w:keepNext/>
      <w:jc w:val="center"/>
      <w:outlineLvl w:val="1"/>
    </w:pPr>
    <w:rPr>
      <w:rFonts w:ascii="宋体"/>
      <w:b/>
      <w:sz w:val="30"/>
    </w:rPr>
  </w:style>
  <w:style w:type="paragraph" w:styleId="5">
    <w:name w:val="heading 5"/>
    <w:basedOn w:val="a"/>
    <w:next w:val="a0"/>
    <w:qFormat/>
    <w:rsid w:val="0027008C"/>
    <w:pPr>
      <w:keepNext/>
      <w:numPr>
        <w:numId w:val="1"/>
      </w:numPr>
      <w:spacing w:line="400" w:lineRule="exact"/>
      <w:ind w:left="945" w:hanging="510"/>
      <w:outlineLvl w:val="4"/>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27008C"/>
    <w:pPr>
      <w:ind w:firstLine="420"/>
    </w:pPr>
  </w:style>
  <w:style w:type="paragraph" w:styleId="a4">
    <w:name w:val="caption"/>
    <w:basedOn w:val="a"/>
    <w:next w:val="a"/>
    <w:qFormat/>
    <w:rsid w:val="0027008C"/>
    <w:pPr>
      <w:snapToGrid w:val="0"/>
      <w:spacing w:line="300" w:lineRule="auto"/>
      <w:jc w:val="center"/>
    </w:pPr>
    <w:rPr>
      <w:rFonts w:ascii="宋体" w:hAnsi="宋体"/>
      <w:sz w:val="18"/>
      <w:szCs w:val="28"/>
      <w:u w:val="single"/>
    </w:rPr>
  </w:style>
  <w:style w:type="paragraph" w:styleId="a5">
    <w:name w:val="Body Text Indent"/>
    <w:basedOn w:val="a"/>
    <w:qFormat/>
    <w:rsid w:val="0027008C"/>
    <w:pPr>
      <w:ind w:firstLine="570"/>
    </w:pPr>
    <w:rPr>
      <w:rFonts w:ascii="宋体"/>
      <w:sz w:val="28"/>
      <w:szCs w:val="20"/>
    </w:rPr>
  </w:style>
  <w:style w:type="paragraph" w:styleId="a6">
    <w:name w:val="Date"/>
    <w:basedOn w:val="a"/>
    <w:next w:val="a"/>
    <w:qFormat/>
    <w:rsid w:val="0027008C"/>
    <w:rPr>
      <w:szCs w:val="20"/>
    </w:rPr>
  </w:style>
  <w:style w:type="paragraph" w:styleId="a7">
    <w:name w:val="footer"/>
    <w:basedOn w:val="a"/>
    <w:qFormat/>
    <w:rsid w:val="0027008C"/>
    <w:pPr>
      <w:tabs>
        <w:tab w:val="center" w:pos="4153"/>
        <w:tab w:val="right" w:pos="8306"/>
      </w:tabs>
      <w:snapToGrid w:val="0"/>
      <w:jc w:val="left"/>
    </w:pPr>
    <w:rPr>
      <w:sz w:val="18"/>
      <w:szCs w:val="18"/>
    </w:rPr>
  </w:style>
  <w:style w:type="paragraph" w:styleId="a8">
    <w:name w:val="header"/>
    <w:basedOn w:val="a"/>
    <w:qFormat/>
    <w:rsid w:val="0027008C"/>
    <w:pPr>
      <w:pBdr>
        <w:bottom w:val="single" w:sz="6" w:space="1" w:color="auto"/>
      </w:pBdr>
      <w:tabs>
        <w:tab w:val="center" w:pos="4153"/>
        <w:tab w:val="right" w:pos="8306"/>
      </w:tabs>
      <w:snapToGrid w:val="0"/>
      <w:jc w:val="center"/>
    </w:pPr>
    <w:rPr>
      <w:sz w:val="18"/>
      <w:szCs w:val="18"/>
    </w:rPr>
  </w:style>
  <w:style w:type="table" w:styleId="a9">
    <w:name w:val="Table Grid"/>
    <w:basedOn w:val="a2"/>
    <w:qFormat/>
    <w:rsid w:val="0027008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page number"/>
    <w:basedOn w:val="a1"/>
    <w:qFormat/>
    <w:rsid w:val="0027008C"/>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146</Words>
  <Characters>836</Characters>
  <Application>Microsoft Office Word</Application>
  <DocSecurity>0</DocSecurity>
  <Lines>6</Lines>
  <Paragraphs>1</Paragraphs>
  <ScaleCrop>false</ScaleCrop>
  <Company>yzx</Company>
  <LinksUpToDate>false</LinksUpToDate>
  <CharactersWithSpaces>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上海市杨浦区中心医院</dc:title>
  <dc:creator>ll</dc:creator>
  <cp:lastModifiedBy>Administrator</cp:lastModifiedBy>
  <cp:revision>10</cp:revision>
  <cp:lastPrinted>2009-10-11T08:53:00Z</cp:lastPrinted>
  <dcterms:created xsi:type="dcterms:W3CDTF">2025-04-16T07:54:00Z</dcterms:created>
  <dcterms:modified xsi:type="dcterms:W3CDTF">2025-05-08T07:23:00Z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3A20D1D26FE54156B463B5A142B091B4_13</vt:lpwstr>
  </property>
  <property fmtid="{D5CDD505-2E9C-101B-9397-08002B2CF9AE}" pid="4" name="KSOTemplateDocerSaveRecord">
    <vt:lpwstr>eyJoZGlkIjoiY2ZjYWE5NDJjOWNmZjg4ZjJhOGY3MDM2OTBiOTYzN2YiLCJ1c2VySWQiOiIyNzQ4ODI4ODcifQ==</vt:lpwstr>
  </property>
</Properties>
</file>